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0C6C" w:rsidRDefault="00D80C6C" w:rsidP="00F063F2">
      <w:pPr>
        <w:spacing w:after="0" w:line="240" w:lineRule="auto"/>
        <w:ind w:firstLine="142"/>
        <w:jc w:val="center"/>
        <w:rPr>
          <w:rFonts w:ascii="Times New Roman" w:hAnsi="Times New Roman" w:cs="Times New Roman"/>
          <w:sz w:val="28"/>
          <w:szCs w:val="28"/>
        </w:rPr>
      </w:pPr>
    </w:p>
    <w:p w:rsidR="00F063F2" w:rsidRPr="00F063F2" w:rsidRDefault="00F063F2" w:rsidP="00F063F2">
      <w:pPr>
        <w:spacing w:after="0" w:line="240" w:lineRule="auto"/>
        <w:ind w:firstLine="14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063F2">
        <w:rPr>
          <w:rFonts w:ascii="Times New Roman" w:hAnsi="Times New Roman" w:cs="Times New Roman"/>
          <w:sz w:val="28"/>
          <w:szCs w:val="28"/>
        </w:rPr>
        <w:t>Совет городского поселения</w:t>
      </w:r>
    </w:p>
    <w:p w:rsidR="00F063F2" w:rsidRPr="00F063F2" w:rsidRDefault="00F063F2" w:rsidP="00F063F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063F2">
        <w:rPr>
          <w:rFonts w:ascii="Times New Roman" w:hAnsi="Times New Roman" w:cs="Times New Roman"/>
          <w:sz w:val="28"/>
          <w:szCs w:val="28"/>
        </w:rPr>
        <w:t>город Туймазы муниципального района</w:t>
      </w:r>
    </w:p>
    <w:p w:rsidR="00724704" w:rsidRDefault="00F063F2" w:rsidP="00724704">
      <w:pPr>
        <w:spacing w:after="0" w:line="240" w:lineRule="auto"/>
        <w:ind w:firstLine="840"/>
        <w:jc w:val="center"/>
        <w:rPr>
          <w:rFonts w:ascii="Times New Roman" w:hAnsi="Times New Roman" w:cs="Times New Roman"/>
          <w:sz w:val="28"/>
          <w:szCs w:val="28"/>
        </w:rPr>
      </w:pPr>
      <w:r w:rsidRPr="00F063F2">
        <w:rPr>
          <w:rFonts w:ascii="Times New Roman" w:hAnsi="Times New Roman" w:cs="Times New Roman"/>
          <w:sz w:val="28"/>
          <w:szCs w:val="28"/>
        </w:rPr>
        <w:t>Туймазинский район Республики Башкортостан</w:t>
      </w:r>
    </w:p>
    <w:p w:rsidR="00BA782D" w:rsidRDefault="00BA782D" w:rsidP="00724704">
      <w:pPr>
        <w:spacing w:after="0" w:line="240" w:lineRule="auto"/>
        <w:ind w:firstLine="840"/>
        <w:jc w:val="center"/>
        <w:rPr>
          <w:rFonts w:ascii="Times New Roman" w:hAnsi="Times New Roman" w:cs="Times New Roman"/>
          <w:sz w:val="28"/>
          <w:szCs w:val="28"/>
        </w:rPr>
      </w:pPr>
    </w:p>
    <w:p w:rsidR="0065368C" w:rsidRDefault="00D80C6C" w:rsidP="00BA782D">
      <w:pPr>
        <w:spacing w:after="0" w:line="240" w:lineRule="auto"/>
        <w:ind w:firstLine="8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A782D">
        <w:rPr>
          <w:rFonts w:ascii="Times New Roman" w:hAnsi="Times New Roman" w:cs="Times New Roman"/>
          <w:sz w:val="28"/>
          <w:szCs w:val="28"/>
        </w:rPr>
        <w:t>№ 414 от 23.04.2015г.</w:t>
      </w:r>
      <w:r w:rsidR="0065368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063F2" w:rsidRDefault="00724704" w:rsidP="0065368C">
      <w:pPr>
        <w:spacing w:after="0" w:line="240" w:lineRule="auto"/>
        <w:ind w:firstLine="840"/>
        <w:jc w:val="right"/>
        <w:rPr>
          <w:rFonts w:ascii="Times New Roman" w:hAnsi="Times New Roman" w:cs="Times New Roman"/>
          <w:sz w:val="28"/>
          <w:szCs w:val="28"/>
        </w:rPr>
      </w:pPr>
      <w:r w:rsidRPr="00F063F2">
        <w:rPr>
          <w:rFonts w:ascii="Times New Roman" w:hAnsi="Times New Roman" w:cs="Times New Roman"/>
          <w:sz w:val="28"/>
          <w:szCs w:val="28"/>
        </w:rPr>
        <w:t>РЕШЕНИЕ</w:t>
      </w:r>
    </w:p>
    <w:p w:rsidR="00C225D7" w:rsidRDefault="00C225D7" w:rsidP="0065368C">
      <w:pPr>
        <w:spacing w:after="0" w:line="240" w:lineRule="auto"/>
        <w:ind w:firstLine="840"/>
        <w:jc w:val="right"/>
        <w:rPr>
          <w:rFonts w:ascii="Times New Roman" w:hAnsi="Times New Roman" w:cs="Times New Roman"/>
          <w:sz w:val="28"/>
          <w:szCs w:val="28"/>
        </w:rPr>
      </w:pPr>
    </w:p>
    <w:p w:rsidR="00F0449F" w:rsidRPr="00BA782D" w:rsidRDefault="00C225D7" w:rsidP="00724704">
      <w:pPr>
        <w:pStyle w:val="a3"/>
        <w:jc w:val="center"/>
        <w:rPr>
          <w:b/>
          <w:sz w:val="26"/>
          <w:szCs w:val="28"/>
        </w:rPr>
      </w:pPr>
      <w:r w:rsidRPr="00BA782D">
        <w:rPr>
          <w:b/>
          <w:sz w:val="26"/>
          <w:szCs w:val="28"/>
        </w:rPr>
        <w:t>О списании   транспортного</w:t>
      </w:r>
      <w:r w:rsidR="00300190" w:rsidRPr="00BA782D">
        <w:rPr>
          <w:b/>
          <w:sz w:val="26"/>
          <w:szCs w:val="28"/>
        </w:rPr>
        <w:t xml:space="preserve"> средств</w:t>
      </w:r>
      <w:r w:rsidRPr="00BA782D">
        <w:rPr>
          <w:b/>
          <w:sz w:val="26"/>
          <w:szCs w:val="28"/>
        </w:rPr>
        <w:t>а, закрепленного на праве оперативного управления за  муниципальным автономным учреждением</w:t>
      </w:r>
    </w:p>
    <w:p w:rsidR="00300190" w:rsidRPr="00BA782D" w:rsidRDefault="00C225D7" w:rsidP="00724704">
      <w:pPr>
        <w:pStyle w:val="a3"/>
        <w:jc w:val="center"/>
        <w:rPr>
          <w:b/>
          <w:sz w:val="26"/>
          <w:szCs w:val="28"/>
        </w:rPr>
      </w:pPr>
      <w:r w:rsidRPr="00BA782D">
        <w:rPr>
          <w:b/>
          <w:sz w:val="26"/>
          <w:szCs w:val="28"/>
        </w:rPr>
        <w:t xml:space="preserve"> ДК</w:t>
      </w:r>
      <w:r w:rsidR="0065368C" w:rsidRPr="00BA782D">
        <w:rPr>
          <w:b/>
          <w:sz w:val="26"/>
          <w:szCs w:val="28"/>
        </w:rPr>
        <w:t xml:space="preserve"> «Родина»</w:t>
      </w:r>
      <w:r w:rsidR="00F0449F" w:rsidRPr="00BA782D">
        <w:rPr>
          <w:b/>
          <w:sz w:val="26"/>
          <w:szCs w:val="28"/>
        </w:rPr>
        <w:t xml:space="preserve"> </w:t>
      </w:r>
      <w:r w:rsidR="00300190" w:rsidRPr="00BA782D">
        <w:rPr>
          <w:b/>
          <w:sz w:val="26"/>
          <w:szCs w:val="28"/>
        </w:rPr>
        <w:t>городского поселения город Туймазы муниципального района</w:t>
      </w:r>
      <w:r w:rsidR="0065368C" w:rsidRPr="00BA782D">
        <w:rPr>
          <w:b/>
          <w:sz w:val="26"/>
          <w:szCs w:val="28"/>
        </w:rPr>
        <w:t xml:space="preserve"> </w:t>
      </w:r>
      <w:r w:rsidR="00300190" w:rsidRPr="00BA782D">
        <w:rPr>
          <w:b/>
          <w:sz w:val="26"/>
          <w:szCs w:val="28"/>
        </w:rPr>
        <w:t xml:space="preserve">Туймазинский район </w:t>
      </w:r>
      <w:r w:rsidR="009B6553" w:rsidRPr="00BA782D">
        <w:rPr>
          <w:b/>
          <w:sz w:val="26"/>
          <w:szCs w:val="28"/>
        </w:rPr>
        <w:t xml:space="preserve"> </w:t>
      </w:r>
      <w:r w:rsidR="00300190" w:rsidRPr="00BA782D">
        <w:rPr>
          <w:b/>
          <w:sz w:val="26"/>
          <w:szCs w:val="28"/>
        </w:rPr>
        <w:t>Республики Башкортостан</w:t>
      </w:r>
    </w:p>
    <w:p w:rsidR="00C225D7" w:rsidRPr="00BA782D" w:rsidRDefault="00C225D7" w:rsidP="00724704">
      <w:pPr>
        <w:pStyle w:val="a3"/>
        <w:jc w:val="center"/>
        <w:rPr>
          <w:b/>
          <w:sz w:val="26"/>
          <w:szCs w:val="28"/>
        </w:rPr>
      </w:pPr>
    </w:p>
    <w:p w:rsidR="00300190" w:rsidRPr="00BA782D" w:rsidRDefault="00D80C6C" w:rsidP="00D80C6C">
      <w:pPr>
        <w:spacing w:after="0" w:line="240" w:lineRule="auto"/>
        <w:jc w:val="both"/>
        <w:rPr>
          <w:rFonts w:ascii="Times New Roman" w:hAnsi="Times New Roman" w:cs="Times New Roman"/>
          <w:sz w:val="26"/>
          <w:szCs w:val="28"/>
        </w:rPr>
      </w:pPr>
      <w:r w:rsidRPr="00BA782D">
        <w:rPr>
          <w:rFonts w:ascii="Times New Roman" w:hAnsi="Times New Roman" w:cs="Times New Roman"/>
          <w:sz w:val="26"/>
          <w:szCs w:val="28"/>
        </w:rPr>
        <w:t xml:space="preserve">     </w:t>
      </w:r>
      <w:proofErr w:type="gramStart"/>
      <w:r w:rsidR="00300190" w:rsidRPr="00BA782D">
        <w:rPr>
          <w:rFonts w:ascii="Times New Roman" w:hAnsi="Times New Roman" w:cs="Times New Roman"/>
          <w:sz w:val="26"/>
          <w:szCs w:val="28"/>
        </w:rPr>
        <w:t>Рассмотрев материалы на списание муниципального имущества</w:t>
      </w:r>
      <w:r w:rsidR="009B6553" w:rsidRPr="00BA782D">
        <w:rPr>
          <w:rFonts w:ascii="Times New Roman" w:hAnsi="Times New Roman" w:cs="Times New Roman"/>
          <w:sz w:val="26"/>
          <w:szCs w:val="28"/>
        </w:rPr>
        <w:t>,</w:t>
      </w:r>
      <w:r w:rsidR="00300190" w:rsidRPr="00BA782D">
        <w:rPr>
          <w:rFonts w:ascii="Times New Roman" w:hAnsi="Times New Roman" w:cs="Times New Roman"/>
          <w:sz w:val="26"/>
          <w:szCs w:val="28"/>
        </w:rPr>
        <w:t xml:space="preserve"> </w:t>
      </w:r>
      <w:r w:rsidR="00C225D7" w:rsidRPr="00BA782D">
        <w:rPr>
          <w:rFonts w:ascii="Times New Roman" w:hAnsi="Times New Roman" w:cs="Times New Roman"/>
          <w:sz w:val="26"/>
          <w:szCs w:val="28"/>
        </w:rPr>
        <w:t>закрепленного на праве оперативного управления за  муниципальным автономным учреждением ДК «Родина» городского поселения город Туймазы муниципального района Туймазинский район  Республики Башкортостан</w:t>
      </w:r>
      <w:r w:rsidR="00067537" w:rsidRPr="00BA782D">
        <w:rPr>
          <w:rFonts w:ascii="Times New Roman" w:hAnsi="Times New Roman" w:cs="Times New Roman"/>
          <w:sz w:val="26"/>
          <w:szCs w:val="28"/>
        </w:rPr>
        <w:t>,</w:t>
      </w:r>
      <w:r w:rsidR="00300190" w:rsidRPr="00BA782D">
        <w:rPr>
          <w:rFonts w:ascii="Times New Roman" w:hAnsi="Times New Roman" w:cs="Times New Roman"/>
          <w:sz w:val="26"/>
          <w:szCs w:val="28"/>
        </w:rPr>
        <w:t xml:space="preserve"> руководствуясь  Положением  о порядке списания основных средств, находящихся в муниципальной собственности городского поселения город Туймазы муниципального района Туймазинский район Республики Башкортостан, утвержденным Решением Совета городского поселения город Туймазы муниципального района Туймазинский район Республики</w:t>
      </w:r>
      <w:proofErr w:type="gramEnd"/>
      <w:r w:rsidR="00300190" w:rsidRPr="00BA782D">
        <w:rPr>
          <w:rFonts w:ascii="Times New Roman" w:hAnsi="Times New Roman" w:cs="Times New Roman"/>
          <w:sz w:val="26"/>
          <w:szCs w:val="28"/>
        </w:rPr>
        <w:t xml:space="preserve"> Башкортостан  № 57 от 25.05.2006 г., Совет городского поселения город Туймазы муниципального района Туймазински</w:t>
      </w:r>
      <w:r w:rsidR="00724704" w:rsidRPr="00BA782D">
        <w:rPr>
          <w:rFonts w:ascii="Times New Roman" w:hAnsi="Times New Roman" w:cs="Times New Roman"/>
          <w:sz w:val="26"/>
          <w:szCs w:val="28"/>
        </w:rPr>
        <w:t>й район Республики Башкортостан</w:t>
      </w:r>
    </w:p>
    <w:p w:rsidR="00C225D7" w:rsidRPr="00BA782D" w:rsidRDefault="00C225D7" w:rsidP="00D80C6C">
      <w:pPr>
        <w:spacing w:after="0" w:line="240" w:lineRule="auto"/>
        <w:jc w:val="both"/>
        <w:rPr>
          <w:rFonts w:ascii="Times New Roman" w:hAnsi="Times New Roman" w:cs="Times New Roman"/>
          <w:sz w:val="26"/>
          <w:szCs w:val="28"/>
        </w:rPr>
      </w:pPr>
    </w:p>
    <w:p w:rsidR="00300190" w:rsidRPr="00BA782D" w:rsidRDefault="00300190" w:rsidP="00D80C6C">
      <w:pPr>
        <w:spacing w:line="240" w:lineRule="auto"/>
        <w:jc w:val="center"/>
        <w:rPr>
          <w:rFonts w:ascii="Times New Roman" w:hAnsi="Times New Roman" w:cs="Times New Roman"/>
          <w:sz w:val="26"/>
          <w:szCs w:val="28"/>
        </w:rPr>
      </w:pPr>
      <w:proofErr w:type="gramStart"/>
      <w:r w:rsidRPr="00BA782D">
        <w:rPr>
          <w:rFonts w:ascii="Times New Roman" w:hAnsi="Times New Roman" w:cs="Times New Roman"/>
          <w:sz w:val="26"/>
          <w:szCs w:val="28"/>
        </w:rPr>
        <w:t>Р</w:t>
      </w:r>
      <w:proofErr w:type="gramEnd"/>
      <w:r w:rsidRPr="00BA782D">
        <w:rPr>
          <w:rFonts w:ascii="Times New Roman" w:hAnsi="Times New Roman" w:cs="Times New Roman"/>
          <w:sz w:val="26"/>
          <w:szCs w:val="28"/>
        </w:rPr>
        <w:t xml:space="preserve"> Е Ш И Л:</w:t>
      </w:r>
    </w:p>
    <w:p w:rsidR="00300190" w:rsidRPr="00BA782D" w:rsidRDefault="009B6553" w:rsidP="00D80C6C">
      <w:pPr>
        <w:pStyle w:val="2"/>
        <w:tabs>
          <w:tab w:val="left" w:pos="708"/>
        </w:tabs>
        <w:spacing w:line="240" w:lineRule="auto"/>
        <w:ind w:firstLine="0"/>
        <w:jc w:val="both"/>
        <w:rPr>
          <w:sz w:val="26"/>
          <w:szCs w:val="28"/>
        </w:rPr>
      </w:pPr>
      <w:r w:rsidRPr="00BA782D">
        <w:rPr>
          <w:sz w:val="26"/>
          <w:szCs w:val="28"/>
        </w:rPr>
        <w:t xml:space="preserve">1. </w:t>
      </w:r>
      <w:r w:rsidR="00300190" w:rsidRPr="00BA782D">
        <w:rPr>
          <w:sz w:val="26"/>
          <w:szCs w:val="28"/>
        </w:rPr>
        <w:t xml:space="preserve">Списать муниципальное имущество, </w:t>
      </w:r>
      <w:r w:rsidR="00C225D7" w:rsidRPr="00BA782D">
        <w:rPr>
          <w:sz w:val="26"/>
          <w:szCs w:val="28"/>
        </w:rPr>
        <w:t>закрепленного на праве оперативного управления за  муниципальным автономным учреждением ДК «Родина» городского поселения город Туймазы муниципального района Туймазинский район  Республики Башкортостан</w:t>
      </w:r>
      <w:r w:rsidR="00942722" w:rsidRPr="00BA782D">
        <w:rPr>
          <w:sz w:val="26"/>
          <w:szCs w:val="28"/>
        </w:rPr>
        <w:t>, согласно приложению.</w:t>
      </w:r>
    </w:p>
    <w:p w:rsidR="00300190" w:rsidRPr="00BA782D" w:rsidRDefault="00300190" w:rsidP="00D80C6C">
      <w:pPr>
        <w:spacing w:after="0" w:line="240" w:lineRule="auto"/>
        <w:jc w:val="both"/>
        <w:rPr>
          <w:rFonts w:ascii="Times New Roman" w:hAnsi="Times New Roman" w:cs="Times New Roman"/>
          <w:sz w:val="26"/>
          <w:szCs w:val="28"/>
        </w:rPr>
      </w:pPr>
      <w:r w:rsidRPr="00BA782D">
        <w:rPr>
          <w:rFonts w:ascii="Times New Roman" w:hAnsi="Times New Roman" w:cs="Times New Roman"/>
          <w:sz w:val="26"/>
          <w:szCs w:val="28"/>
        </w:rPr>
        <w:t>2.</w:t>
      </w:r>
      <w:r w:rsidR="00C225D7" w:rsidRPr="00BA782D">
        <w:rPr>
          <w:rFonts w:ascii="Times New Roman" w:hAnsi="Times New Roman" w:cs="Times New Roman"/>
          <w:sz w:val="26"/>
          <w:szCs w:val="28"/>
        </w:rPr>
        <w:t>Директору МАУ ДК «Родина»</w:t>
      </w:r>
      <w:r w:rsidRPr="00BA782D">
        <w:rPr>
          <w:rFonts w:ascii="Times New Roman" w:hAnsi="Times New Roman" w:cs="Times New Roman"/>
          <w:sz w:val="26"/>
          <w:szCs w:val="28"/>
        </w:rPr>
        <w:t xml:space="preserve"> городского поселения город Туймазы муниципального района Туймазинский район Республики Б</w:t>
      </w:r>
      <w:r w:rsidR="0065368C" w:rsidRPr="00BA782D">
        <w:rPr>
          <w:rFonts w:ascii="Times New Roman" w:hAnsi="Times New Roman" w:cs="Times New Roman"/>
          <w:sz w:val="26"/>
          <w:szCs w:val="28"/>
        </w:rPr>
        <w:t xml:space="preserve">ашкортостан </w:t>
      </w:r>
      <w:proofErr w:type="gramStart"/>
      <w:r w:rsidR="00C225D7" w:rsidRPr="00BA782D">
        <w:rPr>
          <w:rFonts w:ascii="Times New Roman" w:hAnsi="Times New Roman" w:cs="Times New Roman"/>
          <w:sz w:val="26"/>
          <w:szCs w:val="28"/>
        </w:rPr>
        <w:t xml:space="preserve">( </w:t>
      </w:r>
      <w:proofErr w:type="gramEnd"/>
      <w:r w:rsidR="00C225D7" w:rsidRPr="00BA782D">
        <w:rPr>
          <w:rFonts w:ascii="Times New Roman" w:hAnsi="Times New Roman" w:cs="Times New Roman"/>
          <w:sz w:val="26"/>
          <w:szCs w:val="28"/>
        </w:rPr>
        <w:t>Султанова Э.Р.)</w:t>
      </w:r>
      <w:r w:rsidR="0065368C" w:rsidRPr="00BA782D">
        <w:rPr>
          <w:rFonts w:ascii="Times New Roman" w:hAnsi="Times New Roman" w:cs="Times New Roman"/>
          <w:sz w:val="26"/>
          <w:szCs w:val="28"/>
        </w:rPr>
        <w:t xml:space="preserve">  в срок до 01.06</w:t>
      </w:r>
      <w:r w:rsidRPr="00BA782D">
        <w:rPr>
          <w:rFonts w:ascii="Times New Roman" w:hAnsi="Times New Roman" w:cs="Times New Roman"/>
          <w:sz w:val="26"/>
          <w:szCs w:val="28"/>
        </w:rPr>
        <w:t>.201</w:t>
      </w:r>
      <w:r w:rsidR="00942722" w:rsidRPr="00BA782D">
        <w:rPr>
          <w:rFonts w:ascii="Times New Roman" w:hAnsi="Times New Roman" w:cs="Times New Roman"/>
          <w:sz w:val="26"/>
          <w:szCs w:val="28"/>
        </w:rPr>
        <w:t>5</w:t>
      </w:r>
      <w:r w:rsidRPr="00BA782D">
        <w:rPr>
          <w:rFonts w:ascii="Times New Roman" w:hAnsi="Times New Roman" w:cs="Times New Roman"/>
          <w:sz w:val="26"/>
          <w:szCs w:val="28"/>
        </w:rPr>
        <w:t xml:space="preserve">  года: </w:t>
      </w:r>
    </w:p>
    <w:p w:rsidR="00300190" w:rsidRPr="00BA782D" w:rsidRDefault="00300190" w:rsidP="00D80C6C">
      <w:pPr>
        <w:pStyle w:val="2"/>
        <w:tabs>
          <w:tab w:val="left" w:pos="0"/>
        </w:tabs>
        <w:spacing w:line="240" w:lineRule="auto"/>
        <w:ind w:firstLine="0"/>
        <w:jc w:val="both"/>
        <w:rPr>
          <w:sz w:val="26"/>
          <w:szCs w:val="28"/>
        </w:rPr>
      </w:pPr>
      <w:r w:rsidRPr="00BA782D">
        <w:rPr>
          <w:sz w:val="26"/>
          <w:szCs w:val="28"/>
        </w:rPr>
        <w:t>- произвести списание муниципального имущества</w:t>
      </w:r>
      <w:r w:rsidR="009B6553" w:rsidRPr="00BA782D">
        <w:rPr>
          <w:sz w:val="26"/>
          <w:szCs w:val="28"/>
        </w:rPr>
        <w:t>,</w:t>
      </w:r>
      <w:r w:rsidRPr="00BA782D">
        <w:rPr>
          <w:sz w:val="26"/>
          <w:szCs w:val="28"/>
        </w:rPr>
        <w:t xml:space="preserve"> указанного в приложении</w:t>
      </w:r>
      <w:r w:rsidR="009B6553" w:rsidRPr="00BA782D">
        <w:rPr>
          <w:sz w:val="26"/>
          <w:szCs w:val="28"/>
        </w:rPr>
        <w:t xml:space="preserve"> данного решения, </w:t>
      </w:r>
      <w:r w:rsidRPr="00BA782D">
        <w:rPr>
          <w:sz w:val="26"/>
          <w:szCs w:val="28"/>
        </w:rPr>
        <w:t>в соответствии с действующим законодательством;</w:t>
      </w:r>
    </w:p>
    <w:p w:rsidR="00300190" w:rsidRPr="00BA782D" w:rsidRDefault="00300190" w:rsidP="00D80C6C">
      <w:pPr>
        <w:pStyle w:val="2"/>
        <w:tabs>
          <w:tab w:val="left" w:pos="0"/>
          <w:tab w:val="left" w:pos="284"/>
        </w:tabs>
        <w:spacing w:line="240" w:lineRule="auto"/>
        <w:ind w:firstLine="0"/>
        <w:jc w:val="both"/>
        <w:rPr>
          <w:sz w:val="26"/>
          <w:szCs w:val="28"/>
        </w:rPr>
      </w:pPr>
      <w:r w:rsidRPr="00BA782D">
        <w:rPr>
          <w:sz w:val="26"/>
          <w:szCs w:val="28"/>
        </w:rPr>
        <w:t xml:space="preserve">- представить в Комитет по управлению собственностью Министерства земельных и имущественных отношений Республики Башкортостан по Туймазинскому району и </w:t>
      </w:r>
      <w:proofErr w:type="gramStart"/>
      <w:r w:rsidRPr="00BA782D">
        <w:rPr>
          <w:sz w:val="26"/>
          <w:szCs w:val="28"/>
        </w:rPr>
        <w:t>г</w:t>
      </w:r>
      <w:proofErr w:type="gramEnd"/>
      <w:r w:rsidRPr="00BA782D">
        <w:rPr>
          <w:sz w:val="26"/>
          <w:szCs w:val="28"/>
        </w:rPr>
        <w:t xml:space="preserve">. Туймазы документы, подтверждающие утилизацию имущества, акт о ликвидации имущества.  </w:t>
      </w:r>
    </w:p>
    <w:p w:rsidR="00F063F2" w:rsidRPr="00BA782D" w:rsidRDefault="00300190" w:rsidP="00D80C6C">
      <w:pPr>
        <w:pStyle w:val="2"/>
        <w:spacing w:line="240" w:lineRule="auto"/>
        <w:ind w:firstLine="0"/>
        <w:jc w:val="both"/>
        <w:rPr>
          <w:sz w:val="26"/>
          <w:szCs w:val="28"/>
        </w:rPr>
      </w:pPr>
      <w:r w:rsidRPr="00BA782D">
        <w:rPr>
          <w:bCs/>
          <w:sz w:val="26"/>
          <w:szCs w:val="28"/>
        </w:rPr>
        <w:t xml:space="preserve">3. </w:t>
      </w:r>
      <w:r w:rsidRPr="00BA782D">
        <w:rPr>
          <w:sz w:val="26"/>
          <w:szCs w:val="28"/>
        </w:rPr>
        <w:t>Контроль над исполнением данного решения возложить на постоянную комиссию Совета по бюджету, налогам и вопросам собственности  (</w:t>
      </w:r>
      <w:proofErr w:type="spellStart"/>
      <w:r w:rsidRPr="00BA782D">
        <w:rPr>
          <w:sz w:val="26"/>
          <w:szCs w:val="28"/>
        </w:rPr>
        <w:t>Минлигалин</w:t>
      </w:r>
      <w:proofErr w:type="spellEnd"/>
      <w:r w:rsidRPr="00BA782D">
        <w:rPr>
          <w:sz w:val="26"/>
          <w:szCs w:val="28"/>
        </w:rPr>
        <w:t xml:space="preserve"> Г.И.)</w:t>
      </w:r>
    </w:p>
    <w:p w:rsidR="00C225D7" w:rsidRPr="00BA782D" w:rsidRDefault="00C225D7" w:rsidP="00D80C6C">
      <w:pPr>
        <w:pStyle w:val="2"/>
        <w:spacing w:line="240" w:lineRule="auto"/>
        <w:ind w:firstLine="0"/>
        <w:jc w:val="both"/>
        <w:rPr>
          <w:sz w:val="26"/>
          <w:szCs w:val="28"/>
        </w:rPr>
      </w:pPr>
    </w:p>
    <w:p w:rsidR="00C225D7" w:rsidRPr="00BA782D" w:rsidRDefault="00C225D7" w:rsidP="00D80C6C">
      <w:pPr>
        <w:pStyle w:val="2"/>
        <w:spacing w:line="240" w:lineRule="auto"/>
        <w:ind w:firstLine="0"/>
        <w:jc w:val="both"/>
        <w:rPr>
          <w:sz w:val="26"/>
          <w:szCs w:val="28"/>
        </w:rPr>
      </w:pPr>
    </w:p>
    <w:p w:rsidR="00300190" w:rsidRPr="00BA782D" w:rsidRDefault="00300190" w:rsidP="00D80C6C">
      <w:pPr>
        <w:pStyle w:val="2"/>
        <w:spacing w:line="240" w:lineRule="auto"/>
        <w:ind w:firstLine="0"/>
        <w:jc w:val="both"/>
        <w:rPr>
          <w:sz w:val="26"/>
          <w:szCs w:val="28"/>
        </w:rPr>
      </w:pPr>
      <w:r w:rsidRPr="00BA782D">
        <w:rPr>
          <w:sz w:val="26"/>
          <w:szCs w:val="28"/>
        </w:rPr>
        <w:t>Председатель  Совета</w:t>
      </w:r>
    </w:p>
    <w:p w:rsidR="00300190" w:rsidRPr="00BA782D" w:rsidRDefault="00300190" w:rsidP="00D80C6C">
      <w:pPr>
        <w:spacing w:after="0" w:line="240" w:lineRule="auto"/>
        <w:rPr>
          <w:rFonts w:ascii="Times New Roman" w:hAnsi="Times New Roman" w:cs="Times New Roman"/>
          <w:sz w:val="26"/>
          <w:szCs w:val="28"/>
        </w:rPr>
      </w:pPr>
      <w:r w:rsidRPr="00BA782D">
        <w:rPr>
          <w:rFonts w:ascii="Times New Roman" w:hAnsi="Times New Roman" w:cs="Times New Roman"/>
          <w:sz w:val="26"/>
          <w:szCs w:val="28"/>
        </w:rPr>
        <w:t xml:space="preserve">городского поселения город Туймазы </w:t>
      </w:r>
    </w:p>
    <w:p w:rsidR="00300190" w:rsidRPr="00BA782D" w:rsidRDefault="00300190" w:rsidP="00D80C6C">
      <w:pPr>
        <w:spacing w:after="0" w:line="240" w:lineRule="auto"/>
        <w:rPr>
          <w:rFonts w:ascii="Times New Roman" w:hAnsi="Times New Roman" w:cs="Times New Roman"/>
          <w:sz w:val="26"/>
          <w:szCs w:val="28"/>
        </w:rPr>
      </w:pPr>
      <w:r w:rsidRPr="00BA782D">
        <w:rPr>
          <w:rFonts w:ascii="Times New Roman" w:hAnsi="Times New Roman" w:cs="Times New Roman"/>
          <w:sz w:val="26"/>
          <w:szCs w:val="28"/>
        </w:rPr>
        <w:t xml:space="preserve">муниципального района Туймазинский район </w:t>
      </w:r>
    </w:p>
    <w:p w:rsidR="00300190" w:rsidRPr="00BA782D" w:rsidRDefault="00300190" w:rsidP="00300190">
      <w:pPr>
        <w:tabs>
          <w:tab w:val="left" w:pos="8070"/>
        </w:tabs>
        <w:spacing w:after="0"/>
        <w:rPr>
          <w:rFonts w:ascii="Times New Roman" w:hAnsi="Times New Roman" w:cs="Times New Roman"/>
          <w:sz w:val="26"/>
          <w:szCs w:val="28"/>
        </w:rPr>
      </w:pPr>
      <w:r w:rsidRPr="00BA782D">
        <w:rPr>
          <w:rFonts w:ascii="Times New Roman" w:hAnsi="Times New Roman" w:cs="Times New Roman"/>
          <w:sz w:val="26"/>
          <w:szCs w:val="28"/>
        </w:rPr>
        <w:t xml:space="preserve">Республики Башкортостан                          </w:t>
      </w:r>
      <w:r w:rsidR="009B6553" w:rsidRPr="00BA782D">
        <w:rPr>
          <w:rFonts w:ascii="Times New Roman" w:hAnsi="Times New Roman" w:cs="Times New Roman"/>
          <w:sz w:val="26"/>
          <w:szCs w:val="28"/>
        </w:rPr>
        <w:t xml:space="preserve">                  </w:t>
      </w:r>
      <w:r w:rsidR="00D80C6C" w:rsidRPr="00BA782D">
        <w:rPr>
          <w:rFonts w:ascii="Times New Roman" w:hAnsi="Times New Roman" w:cs="Times New Roman"/>
          <w:sz w:val="26"/>
          <w:szCs w:val="28"/>
        </w:rPr>
        <w:t xml:space="preserve">    </w:t>
      </w:r>
      <w:r w:rsidR="009B6553" w:rsidRPr="00BA782D">
        <w:rPr>
          <w:rFonts w:ascii="Times New Roman" w:hAnsi="Times New Roman" w:cs="Times New Roman"/>
          <w:sz w:val="26"/>
          <w:szCs w:val="28"/>
        </w:rPr>
        <w:t xml:space="preserve">      </w:t>
      </w:r>
      <w:r w:rsidRPr="00BA782D">
        <w:rPr>
          <w:rFonts w:ascii="Times New Roman" w:hAnsi="Times New Roman" w:cs="Times New Roman"/>
          <w:sz w:val="26"/>
          <w:szCs w:val="28"/>
        </w:rPr>
        <w:t xml:space="preserve"> Ф.Ш. </w:t>
      </w:r>
      <w:proofErr w:type="spellStart"/>
      <w:r w:rsidRPr="00BA782D">
        <w:rPr>
          <w:rFonts w:ascii="Times New Roman" w:hAnsi="Times New Roman" w:cs="Times New Roman"/>
          <w:sz w:val="26"/>
          <w:szCs w:val="28"/>
        </w:rPr>
        <w:t>Терегулов</w:t>
      </w:r>
      <w:proofErr w:type="spellEnd"/>
      <w:r w:rsidRPr="00BA782D">
        <w:rPr>
          <w:rFonts w:ascii="Times New Roman" w:hAnsi="Times New Roman" w:cs="Times New Roman"/>
          <w:sz w:val="26"/>
          <w:szCs w:val="28"/>
        </w:rPr>
        <w:t xml:space="preserve">      </w:t>
      </w:r>
    </w:p>
    <w:p w:rsidR="00433F56" w:rsidRPr="00BA782D" w:rsidRDefault="00300190" w:rsidP="00F063F2">
      <w:pPr>
        <w:spacing w:line="240" w:lineRule="auto"/>
        <w:rPr>
          <w:rFonts w:ascii="Times New Roman" w:hAnsi="Times New Roman" w:cs="Times New Roman"/>
          <w:b/>
          <w:sz w:val="26"/>
          <w:szCs w:val="28"/>
        </w:rPr>
      </w:pPr>
      <w:r w:rsidRPr="00BA782D">
        <w:rPr>
          <w:rFonts w:ascii="Times New Roman" w:hAnsi="Times New Roman" w:cs="Times New Roman"/>
          <w:b/>
          <w:sz w:val="26"/>
          <w:szCs w:val="28"/>
        </w:rPr>
        <w:t xml:space="preserve"> </w:t>
      </w:r>
      <w:r w:rsidR="00433F56" w:rsidRPr="00BA782D">
        <w:rPr>
          <w:rFonts w:ascii="Times New Roman" w:hAnsi="Times New Roman" w:cs="Times New Roman"/>
          <w:b/>
          <w:sz w:val="26"/>
          <w:szCs w:val="28"/>
        </w:rPr>
        <w:t xml:space="preserve">                                            </w:t>
      </w:r>
    </w:p>
    <w:p w:rsidR="007B536C" w:rsidRPr="00BA782D" w:rsidRDefault="00C225D7" w:rsidP="007B536C">
      <w:pPr>
        <w:spacing w:line="240" w:lineRule="auto"/>
        <w:jc w:val="right"/>
        <w:rPr>
          <w:rFonts w:ascii="Times New Roman" w:hAnsi="Times New Roman" w:cs="Times New Roman"/>
          <w:sz w:val="26"/>
          <w:szCs w:val="24"/>
        </w:rPr>
      </w:pPr>
      <w:r w:rsidRPr="00BA782D">
        <w:rPr>
          <w:rFonts w:ascii="Times New Roman" w:hAnsi="Times New Roman" w:cs="Times New Roman"/>
          <w:sz w:val="26"/>
          <w:szCs w:val="24"/>
        </w:rPr>
        <w:lastRenderedPageBreak/>
        <w:t>П</w:t>
      </w:r>
      <w:r w:rsidR="007B536C" w:rsidRPr="00BA782D">
        <w:rPr>
          <w:rFonts w:ascii="Times New Roman" w:hAnsi="Times New Roman" w:cs="Times New Roman"/>
          <w:sz w:val="26"/>
          <w:szCs w:val="24"/>
        </w:rPr>
        <w:t xml:space="preserve">риложение                                                                                                                                                к решению Совета городского                                                                                                   поселения город Туймазы                                                                                                             муниципального  района                                                                                                       Туймазинский район                                                                                                                               Республики  Башкортостан                                                                                                                  № </w:t>
      </w:r>
      <w:r w:rsidR="00BA782D" w:rsidRPr="00BA782D">
        <w:rPr>
          <w:rFonts w:ascii="Times New Roman" w:hAnsi="Times New Roman" w:cs="Times New Roman"/>
          <w:sz w:val="26"/>
          <w:szCs w:val="24"/>
        </w:rPr>
        <w:t>414 от 23.04.2015г.</w:t>
      </w:r>
      <w:r w:rsidR="00724704" w:rsidRPr="00BA782D">
        <w:rPr>
          <w:rFonts w:ascii="Times New Roman" w:hAnsi="Times New Roman" w:cs="Times New Roman"/>
          <w:sz w:val="26"/>
          <w:szCs w:val="24"/>
        </w:rPr>
        <w:t xml:space="preserve"> </w:t>
      </w:r>
      <w:r w:rsidR="0065368C" w:rsidRPr="00BA782D">
        <w:rPr>
          <w:rFonts w:ascii="Times New Roman" w:hAnsi="Times New Roman" w:cs="Times New Roman"/>
          <w:sz w:val="26"/>
          <w:szCs w:val="24"/>
        </w:rPr>
        <w:t xml:space="preserve"> </w:t>
      </w:r>
      <w:r w:rsidR="00724704" w:rsidRPr="00BA782D">
        <w:rPr>
          <w:rFonts w:ascii="Times New Roman" w:hAnsi="Times New Roman" w:cs="Times New Roman"/>
          <w:sz w:val="26"/>
          <w:szCs w:val="24"/>
        </w:rPr>
        <w:t xml:space="preserve"> </w:t>
      </w:r>
      <w:r w:rsidR="0065368C" w:rsidRPr="00BA782D">
        <w:rPr>
          <w:rFonts w:ascii="Times New Roman" w:hAnsi="Times New Roman" w:cs="Times New Roman"/>
          <w:sz w:val="26"/>
          <w:szCs w:val="24"/>
        </w:rPr>
        <w:t xml:space="preserve"> </w:t>
      </w:r>
    </w:p>
    <w:p w:rsidR="007B536C" w:rsidRPr="00BA782D" w:rsidRDefault="007B536C" w:rsidP="007B536C">
      <w:pPr>
        <w:pStyle w:val="a3"/>
        <w:jc w:val="right"/>
        <w:rPr>
          <w:sz w:val="26"/>
          <w:szCs w:val="28"/>
        </w:rPr>
      </w:pPr>
    </w:p>
    <w:p w:rsidR="007B536C" w:rsidRPr="00BA782D" w:rsidRDefault="007B536C" w:rsidP="007B536C">
      <w:pPr>
        <w:jc w:val="center"/>
        <w:rPr>
          <w:rFonts w:ascii="Times New Roman" w:hAnsi="Times New Roman" w:cs="Times New Roman"/>
          <w:sz w:val="26"/>
          <w:szCs w:val="28"/>
        </w:rPr>
      </w:pPr>
      <w:r w:rsidRPr="00BA782D">
        <w:rPr>
          <w:rFonts w:ascii="Times New Roman" w:hAnsi="Times New Roman" w:cs="Times New Roman"/>
          <w:sz w:val="26"/>
          <w:szCs w:val="28"/>
        </w:rPr>
        <w:t>Перечень                                                                                                                                              транспортных средств</w:t>
      </w:r>
      <w:r w:rsidRPr="00BA782D">
        <w:rPr>
          <w:rFonts w:ascii="Times New Roman" w:hAnsi="Times New Roman" w:cs="Times New Roman"/>
          <w:b/>
          <w:sz w:val="26"/>
          <w:szCs w:val="28"/>
        </w:rPr>
        <w:t xml:space="preserve">, </w:t>
      </w:r>
      <w:r w:rsidR="00C225D7" w:rsidRPr="00BA782D">
        <w:rPr>
          <w:rFonts w:ascii="Times New Roman" w:hAnsi="Times New Roman" w:cs="Times New Roman"/>
          <w:sz w:val="26"/>
          <w:szCs w:val="28"/>
        </w:rPr>
        <w:t>закрепленного на праве оперативного управления за  муниципальным автономным учреждением ДК «Родина» городского поселения город Туймазы муниципального района Туймазинский район  Республики Башкортостан,  подлежащего</w:t>
      </w:r>
      <w:r w:rsidRPr="00BA782D">
        <w:rPr>
          <w:rFonts w:ascii="Times New Roman" w:hAnsi="Times New Roman" w:cs="Times New Roman"/>
          <w:sz w:val="26"/>
          <w:szCs w:val="28"/>
        </w:rPr>
        <w:t xml:space="preserve"> списанию </w:t>
      </w:r>
    </w:p>
    <w:p w:rsidR="007B536C" w:rsidRPr="00BA782D" w:rsidRDefault="007B536C" w:rsidP="007B536C">
      <w:pPr>
        <w:pStyle w:val="a3"/>
        <w:ind w:left="1287"/>
        <w:jc w:val="both"/>
        <w:rPr>
          <w:sz w:val="26"/>
          <w:szCs w:val="28"/>
        </w:rPr>
      </w:pPr>
    </w:p>
    <w:p w:rsidR="00D80C6C" w:rsidRPr="00BA782D" w:rsidRDefault="00D80C6C" w:rsidP="00D80C6C">
      <w:pPr>
        <w:rPr>
          <w:sz w:val="26"/>
          <w:szCs w:val="20"/>
        </w:rPr>
      </w:pPr>
    </w:p>
    <w:tbl>
      <w:tblPr>
        <w:tblW w:w="10332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40"/>
        <w:gridCol w:w="1589"/>
        <w:gridCol w:w="1778"/>
        <w:gridCol w:w="1334"/>
        <w:gridCol w:w="1630"/>
        <w:gridCol w:w="1631"/>
        <w:gridCol w:w="1730"/>
      </w:tblGrid>
      <w:tr w:rsidR="00D80C6C" w:rsidRPr="00BA782D" w:rsidTr="00C04B51">
        <w:trPr>
          <w:trHeight w:val="1393"/>
        </w:trPr>
        <w:tc>
          <w:tcPr>
            <w:tcW w:w="640" w:type="dxa"/>
          </w:tcPr>
          <w:p w:rsidR="00D80C6C" w:rsidRPr="00BA782D" w:rsidRDefault="00D80C6C" w:rsidP="00C04B51">
            <w:pPr>
              <w:rPr>
                <w:sz w:val="26"/>
              </w:rPr>
            </w:pPr>
            <w:r w:rsidRPr="00BA782D">
              <w:rPr>
                <w:sz w:val="26"/>
              </w:rPr>
              <w:t xml:space="preserve">№ </w:t>
            </w:r>
            <w:proofErr w:type="spellStart"/>
            <w:proofErr w:type="gramStart"/>
            <w:r w:rsidRPr="00BA782D">
              <w:rPr>
                <w:sz w:val="26"/>
              </w:rPr>
              <w:t>п</w:t>
            </w:r>
            <w:proofErr w:type="spellEnd"/>
            <w:proofErr w:type="gramEnd"/>
            <w:r w:rsidRPr="00BA782D">
              <w:rPr>
                <w:sz w:val="26"/>
              </w:rPr>
              <w:t>/</w:t>
            </w:r>
            <w:proofErr w:type="spellStart"/>
            <w:r w:rsidRPr="00BA782D">
              <w:rPr>
                <w:sz w:val="26"/>
              </w:rPr>
              <w:t>п</w:t>
            </w:r>
            <w:proofErr w:type="spellEnd"/>
          </w:p>
        </w:tc>
        <w:tc>
          <w:tcPr>
            <w:tcW w:w="1589" w:type="dxa"/>
          </w:tcPr>
          <w:p w:rsidR="00D80C6C" w:rsidRPr="00BA782D" w:rsidRDefault="00D80C6C" w:rsidP="00C04B51">
            <w:pPr>
              <w:rPr>
                <w:rFonts w:ascii="Times New Roman" w:hAnsi="Times New Roman" w:cs="Times New Roman"/>
                <w:sz w:val="26"/>
              </w:rPr>
            </w:pPr>
            <w:proofErr w:type="spellStart"/>
            <w:r w:rsidRPr="00BA782D">
              <w:rPr>
                <w:rFonts w:ascii="Times New Roman" w:hAnsi="Times New Roman" w:cs="Times New Roman"/>
                <w:sz w:val="26"/>
              </w:rPr>
              <w:t>Наименова</w:t>
            </w:r>
            <w:proofErr w:type="spellEnd"/>
            <w:r w:rsidRPr="00BA782D">
              <w:rPr>
                <w:rFonts w:ascii="Times New Roman" w:hAnsi="Times New Roman" w:cs="Times New Roman"/>
                <w:sz w:val="26"/>
              </w:rPr>
              <w:t>-</w:t>
            </w:r>
          </w:p>
          <w:p w:rsidR="00D80C6C" w:rsidRPr="00BA782D" w:rsidRDefault="00D80C6C" w:rsidP="00C04B51">
            <w:pPr>
              <w:rPr>
                <w:rFonts w:ascii="Times New Roman" w:hAnsi="Times New Roman" w:cs="Times New Roman"/>
                <w:sz w:val="26"/>
              </w:rPr>
            </w:pPr>
            <w:proofErr w:type="spellStart"/>
            <w:r w:rsidRPr="00BA782D">
              <w:rPr>
                <w:rFonts w:ascii="Times New Roman" w:hAnsi="Times New Roman" w:cs="Times New Roman"/>
                <w:sz w:val="26"/>
              </w:rPr>
              <w:t>ние</w:t>
            </w:r>
            <w:proofErr w:type="spellEnd"/>
            <w:r w:rsidRPr="00BA782D">
              <w:rPr>
                <w:rFonts w:ascii="Times New Roman" w:hAnsi="Times New Roman" w:cs="Times New Roman"/>
                <w:sz w:val="26"/>
              </w:rPr>
              <w:t xml:space="preserve"> </w:t>
            </w:r>
          </w:p>
        </w:tc>
        <w:tc>
          <w:tcPr>
            <w:tcW w:w="1778" w:type="dxa"/>
          </w:tcPr>
          <w:p w:rsidR="00D80C6C" w:rsidRPr="00BA782D" w:rsidRDefault="00D80C6C" w:rsidP="00C04B51">
            <w:pPr>
              <w:rPr>
                <w:rFonts w:ascii="Times New Roman" w:hAnsi="Times New Roman" w:cs="Times New Roman"/>
                <w:sz w:val="26"/>
              </w:rPr>
            </w:pPr>
            <w:r w:rsidRPr="00BA782D">
              <w:rPr>
                <w:rFonts w:ascii="Times New Roman" w:hAnsi="Times New Roman" w:cs="Times New Roman"/>
                <w:sz w:val="26"/>
              </w:rPr>
              <w:t>Регистрационный №</w:t>
            </w:r>
          </w:p>
        </w:tc>
        <w:tc>
          <w:tcPr>
            <w:tcW w:w="1334" w:type="dxa"/>
          </w:tcPr>
          <w:p w:rsidR="00D80C6C" w:rsidRPr="00BA782D" w:rsidRDefault="00D80C6C" w:rsidP="00C04B51">
            <w:pPr>
              <w:rPr>
                <w:rFonts w:ascii="Times New Roman" w:hAnsi="Times New Roman" w:cs="Times New Roman"/>
                <w:sz w:val="26"/>
              </w:rPr>
            </w:pPr>
            <w:r w:rsidRPr="00BA782D">
              <w:rPr>
                <w:rFonts w:ascii="Times New Roman" w:hAnsi="Times New Roman" w:cs="Times New Roman"/>
                <w:sz w:val="26"/>
              </w:rPr>
              <w:t>Год выпуска</w:t>
            </w:r>
          </w:p>
        </w:tc>
        <w:tc>
          <w:tcPr>
            <w:tcW w:w="1630" w:type="dxa"/>
          </w:tcPr>
          <w:p w:rsidR="00D80C6C" w:rsidRPr="00BA782D" w:rsidRDefault="00D80C6C" w:rsidP="00C04B51">
            <w:pPr>
              <w:rPr>
                <w:rFonts w:ascii="Times New Roman" w:hAnsi="Times New Roman" w:cs="Times New Roman"/>
                <w:sz w:val="26"/>
              </w:rPr>
            </w:pPr>
            <w:r w:rsidRPr="00BA782D">
              <w:rPr>
                <w:rFonts w:ascii="Times New Roman" w:hAnsi="Times New Roman" w:cs="Times New Roman"/>
                <w:sz w:val="26"/>
              </w:rPr>
              <w:t>Балансовая стоимость, руб.</w:t>
            </w:r>
          </w:p>
        </w:tc>
        <w:tc>
          <w:tcPr>
            <w:tcW w:w="1631" w:type="dxa"/>
          </w:tcPr>
          <w:p w:rsidR="00D80C6C" w:rsidRPr="00BA782D" w:rsidRDefault="00D80C6C" w:rsidP="00C04B51">
            <w:pPr>
              <w:rPr>
                <w:rFonts w:ascii="Times New Roman" w:hAnsi="Times New Roman" w:cs="Times New Roman"/>
                <w:sz w:val="26"/>
              </w:rPr>
            </w:pPr>
            <w:r w:rsidRPr="00BA782D">
              <w:rPr>
                <w:rFonts w:ascii="Times New Roman" w:hAnsi="Times New Roman" w:cs="Times New Roman"/>
                <w:sz w:val="26"/>
              </w:rPr>
              <w:t>Остаточная стоимость, руб.</w:t>
            </w:r>
          </w:p>
        </w:tc>
        <w:tc>
          <w:tcPr>
            <w:tcW w:w="1730" w:type="dxa"/>
          </w:tcPr>
          <w:p w:rsidR="00D80C6C" w:rsidRPr="00BA782D" w:rsidRDefault="00D80C6C" w:rsidP="00C04B51">
            <w:pPr>
              <w:rPr>
                <w:rFonts w:ascii="Times New Roman" w:hAnsi="Times New Roman" w:cs="Times New Roman"/>
                <w:sz w:val="26"/>
              </w:rPr>
            </w:pPr>
            <w:r w:rsidRPr="00BA782D">
              <w:rPr>
                <w:rFonts w:ascii="Times New Roman" w:hAnsi="Times New Roman" w:cs="Times New Roman"/>
                <w:sz w:val="26"/>
              </w:rPr>
              <w:t>Инвентарный номер</w:t>
            </w:r>
          </w:p>
        </w:tc>
      </w:tr>
      <w:tr w:rsidR="00D80C6C" w:rsidRPr="00BA782D" w:rsidTr="00C04B51">
        <w:trPr>
          <w:trHeight w:val="450"/>
        </w:trPr>
        <w:tc>
          <w:tcPr>
            <w:tcW w:w="640" w:type="dxa"/>
          </w:tcPr>
          <w:p w:rsidR="00D80C6C" w:rsidRPr="00BA782D" w:rsidRDefault="00D80C6C" w:rsidP="00D80C6C">
            <w:pPr>
              <w:numPr>
                <w:ilvl w:val="0"/>
                <w:numId w:val="2"/>
              </w:numPr>
              <w:spacing w:after="0" w:line="240" w:lineRule="auto"/>
              <w:rPr>
                <w:sz w:val="26"/>
              </w:rPr>
            </w:pPr>
          </w:p>
        </w:tc>
        <w:tc>
          <w:tcPr>
            <w:tcW w:w="1589" w:type="dxa"/>
          </w:tcPr>
          <w:p w:rsidR="00D80C6C" w:rsidRPr="00BA782D" w:rsidRDefault="0065368C" w:rsidP="00C04B51">
            <w:pPr>
              <w:rPr>
                <w:rFonts w:ascii="Times New Roman" w:hAnsi="Times New Roman" w:cs="Times New Roman"/>
                <w:sz w:val="26"/>
              </w:rPr>
            </w:pPr>
            <w:r w:rsidRPr="00BA782D">
              <w:rPr>
                <w:rFonts w:ascii="Times New Roman" w:hAnsi="Times New Roman" w:cs="Times New Roman"/>
                <w:color w:val="000000"/>
                <w:sz w:val="26"/>
              </w:rPr>
              <w:t>УАЗ 3741</w:t>
            </w:r>
          </w:p>
        </w:tc>
        <w:tc>
          <w:tcPr>
            <w:tcW w:w="1778" w:type="dxa"/>
          </w:tcPr>
          <w:p w:rsidR="00D80C6C" w:rsidRPr="00BA782D" w:rsidRDefault="00D570F4" w:rsidP="00C04B51">
            <w:pPr>
              <w:jc w:val="center"/>
              <w:rPr>
                <w:rFonts w:ascii="Times New Roman" w:hAnsi="Times New Roman" w:cs="Times New Roman"/>
                <w:sz w:val="26"/>
              </w:rPr>
            </w:pPr>
            <w:r w:rsidRPr="00BA782D">
              <w:rPr>
                <w:rFonts w:ascii="Times New Roman" w:hAnsi="Times New Roman" w:cs="Times New Roman"/>
                <w:color w:val="000000"/>
                <w:sz w:val="26"/>
              </w:rPr>
              <w:t xml:space="preserve"> В 340 ТХ</w:t>
            </w:r>
          </w:p>
        </w:tc>
        <w:tc>
          <w:tcPr>
            <w:tcW w:w="1334" w:type="dxa"/>
          </w:tcPr>
          <w:p w:rsidR="00D80C6C" w:rsidRPr="00BA782D" w:rsidRDefault="00D570F4" w:rsidP="00C04B51">
            <w:pPr>
              <w:jc w:val="center"/>
              <w:rPr>
                <w:rFonts w:ascii="Times New Roman" w:hAnsi="Times New Roman" w:cs="Times New Roman"/>
                <w:sz w:val="26"/>
              </w:rPr>
            </w:pPr>
            <w:r w:rsidRPr="00BA782D">
              <w:rPr>
                <w:rFonts w:ascii="Times New Roman" w:hAnsi="Times New Roman" w:cs="Times New Roman"/>
                <w:color w:val="000000"/>
                <w:sz w:val="26"/>
              </w:rPr>
              <w:t>2000</w:t>
            </w:r>
          </w:p>
        </w:tc>
        <w:tc>
          <w:tcPr>
            <w:tcW w:w="1630" w:type="dxa"/>
          </w:tcPr>
          <w:p w:rsidR="00D80C6C" w:rsidRPr="00BA782D" w:rsidRDefault="00D570F4" w:rsidP="00C04B51">
            <w:pPr>
              <w:jc w:val="center"/>
              <w:rPr>
                <w:rFonts w:ascii="Times New Roman" w:hAnsi="Times New Roman" w:cs="Times New Roman"/>
                <w:sz w:val="26"/>
              </w:rPr>
            </w:pPr>
            <w:r w:rsidRPr="00BA782D">
              <w:rPr>
                <w:rFonts w:ascii="Times New Roman" w:hAnsi="Times New Roman" w:cs="Times New Roman"/>
                <w:color w:val="000000"/>
                <w:sz w:val="26"/>
              </w:rPr>
              <w:t xml:space="preserve"> 155 434,00</w:t>
            </w:r>
          </w:p>
        </w:tc>
        <w:tc>
          <w:tcPr>
            <w:tcW w:w="1631" w:type="dxa"/>
          </w:tcPr>
          <w:p w:rsidR="00D80C6C" w:rsidRPr="00BA782D" w:rsidRDefault="00D80C6C" w:rsidP="00C04B51">
            <w:pPr>
              <w:jc w:val="center"/>
              <w:rPr>
                <w:rFonts w:ascii="Times New Roman" w:hAnsi="Times New Roman" w:cs="Times New Roman"/>
                <w:sz w:val="26"/>
              </w:rPr>
            </w:pPr>
            <w:r w:rsidRPr="00BA782D">
              <w:rPr>
                <w:rFonts w:ascii="Times New Roman" w:hAnsi="Times New Roman" w:cs="Times New Roman"/>
                <w:sz w:val="26"/>
              </w:rPr>
              <w:t>0,00</w:t>
            </w:r>
          </w:p>
        </w:tc>
        <w:tc>
          <w:tcPr>
            <w:tcW w:w="1730" w:type="dxa"/>
          </w:tcPr>
          <w:p w:rsidR="00D80C6C" w:rsidRPr="00BA782D" w:rsidRDefault="00D570F4" w:rsidP="00C04B51">
            <w:pPr>
              <w:rPr>
                <w:rFonts w:ascii="Times New Roman" w:hAnsi="Times New Roman" w:cs="Times New Roman"/>
                <w:sz w:val="26"/>
              </w:rPr>
            </w:pPr>
            <w:r w:rsidRPr="00BA782D">
              <w:rPr>
                <w:rFonts w:ascii="Times New Roman" w:hAnsi="Times New Roman" w:cs="Times New Roman"/>
                <w:sz w:val="26"/>
              </w:rPr>
              <w:t xml:space="preserve"> 110105000002553</w:t>
            </w:r>
          </w:p>
        </w:tc>
      </w:tr>
    </w:tbl>
    <w:p w:rsidR="007C48F7" w:rsidRPr="00BA782D" w:rsidRDefault="007C48F7" w:rsidP="007B536C">
      <w:pPr>
        <w:pStyle w:val="a3"/>
        <w:ind w:left="1287"/>
        <w:jc w:val="both"/>
        <w:rPr>
          <w:sz w:val="26"/>
          <w:szCs w:val="28"/>
        </w:rPr>
      </w:pPr>
    </w:p>
    <w:p w:rsidR="007B536C" w:rsidRPr="00BA782D" w:rsidRDefault="00F063F2" w:rsidP="007B536C">
      <w:pPr>
        <w:rPr>
          <w:rFonts w:ascii="Times New Roman" w:hAnsi="Times New Roman" w:cs="Times New Roman"/>
          <w:sz w:val="26"/>
          <w:szCs w:val="28"/>
        </w:rPr>
      </w:pPr>
      <w:r w:rsidRPr="00BA782D">
        <w:rPr>
          <w:rFonts w:ascii="Times New Roman" w:hAnsi="Times New Roman" w:cs="Times New Roman"/>
          <w:sz w:val="26"/>
          <w:szCs w:val="28"/>
        </w:rPr>
        <w:t xml:space="preserve"> </w:t>
      </w:r>
    </w:p>
    <w:p w:rsidR="00D80C6C" w:rsidRPr="00BA782D" w:rsidRDefault="00D80C6C" w:rsidP="007B536C">
      <w:pPr>
        <w:rPr>
          <w:rFonts w:ascii="Times New Roman" w:hAnsi="Times New Roman" w:cs="Times New Roman"/>
          <w:sz w:val="26"/>
          <w:szCs w:val="28"/>
        </w:rPr>
      </w:pPr>
    </w:p>
    <w:p w:rsidR="00D80C6C" w:rsidRPr="00BA782D" w:rsidRDefault="00D80C6C" w:rsidP="007B536C">
      <w:pPr>
        <w:rPr>
          <w:rFonts w:ascii="Times New Roman" w:hAnsi="Times New Roman" w:cs="Times New Roman"/>
          <w:sz w:val="26"/>
          <w:szCs w:val="28"/>
        </w:rPr>
      </w:pPr>
    </w:p>
    <w:p w:rsidR="00D80C6C" w:rsidRPr="00BA782D" w:rsidRDefault="00D80C6C" w:rsidP="007B536C">
      <w:pPr>
        <w:rPr>
          <w:rFonts w:ascii="Times New Roman" w:hAnsi="Times New Roman" w:cs="Times New Roman"/>
          <w:sz w:val="26"/>
          <w:szCs w:val="28"/>
        </w:rPr>
      </w:pPr>
    </w:p>
    <w:p w:rsidR="00135D13" w:rsidRPr="00BA782D" w:rsidRDefault="00135D13" w:rsidP="00135D13">
      <w:pPr>
        <w:pStyle w:val="2"/>
        <w:spacing w:line="240" w:lineRule="auto"/>
        <w:ind w:firstLine="0"/>
        <w:jc w:val="both"/>
        <w:rPr>
          <w:sz w:val="26"/>
          <w:szCs w:val="28"/>
        </w:rPr>
      </w:pPr>
      <w:r w:rsidRPr="00BA782D">
        <w:rPr>
          <w:sz w:val="26"/>
          <w:szCs w:val="28"/>
        </w:rPr>
        <w:t>Председатель  Совета</w:t>
      </w:r>
    </w:p>
    <w:p w:rsidR="00135D13" w:rsidRPr="00BA782D" w:rsidRDefault="00135D13" w:rsidP="00135D13">
      <w:pPr>
        <w:spacing w:after="0"/>
        <w:rPr>
          <w:rFonts w:ascii="Times New Roman" w:hAnsi="Times New Roman" w:cs="Times New Roman"/>
          <w:sz w:val="26"/>
          <w:szCs w:val="28"/>
        </w:rPr>
      </w:pPr>
      <w:r w:rsidRPr="00BA782D">
        <w:rPr>
          <w:rFonts w:ascii="Times New Roman" w:hAnsi="Times New Roman" w:cs="Times New Roman"/>
          <w:sz w:val="26"/>
          <w:szCs w:val="28"/>
        </w:rPr>
        <w:t xml:space="preserve">городского поселения город Туймазы </w:t>
      </w:r>
    </w:p>
    <w:p w:rsidR="00135D13" w:rsidRPr="00BA782D" w:rsidRDefault="00135D13" w:rsidP="00135D13">
      <w:pPr>
        <w:spacing w:after="0"/>
        <w:rPr>
          <w:rFonts w:ascii="Times New Roman" w:hAnsi="Times New Roman" w:cs="Times New Roman"/>
          <w:sz w:val="26"/>
          <w:szCs w:val="28"/>
        </w:rPr>
      </w:pPr>
      <w:r w:rsidRPr="00BA782D">
        <w:rPr>
          <w:rFonts w:ascii="Times New Roman" w:hAnsi="Times New Roman" w:cs="Times New Roman"/>
          <w:sz w:val="26"/>
          <w:szCs w:val="28"/>
        </w:rPr>
        <w:t xml:space="preserve">муниципального района Туймазинский район </w:t>
      </w:r>
    </w:p>
    <w:p w:rsidR="00135D13" w:rsidRPr="00BA782D" w:rsidRDefault="00135D13" w:rsidP="00135D13">
      <w:pPr>
        <w:tabs>
          <w:tab w:val="left" w:pos="8070"/>
        </w:tabs>
        <w:spacing w:after="0"/>
        <w:rPr>
          <w:rFonts w:ascii="Times New Roman" w:hAnsi="Times New Roman" w:cs="Times New Roman"/>
          <w:sz w:val="26"/>
          <w:szCs w:val="28"/>
        </w:rPr>
      </w:pPr>
      <w:r w:rsidRPr="00BA782D">
        <w:rPr>
          <w:rFonts w:ascii="Times New Roman" w:hAnsi="Times New Roman" w:cs="Times New Roman"/>
          <w:sz w:val="26"/>
          <w:szCs w:val="28"/>
        </w:rPr>
        <w:t xml:space="preserve">Республики Башкортостан                                           </w:t>
      </w:r>
      <w:r w:rsidR="00D80C6C" w:rsidRPr="00BA782D">
        <w:rPr>
          <w:rFonts w:ascii="Times New Roman" w:hAnsi="Times New Roman" w:cs="Times New Roman"/>
          <w:sz w:val="26"/>
          <w:szCs w:val="28"/>
        </w:rPr>
        <w:t xml:space="preserve">      </w:t>
      </w:r>
      <w:r w:rsidR="00BA782D">
        <w:rPr>
          <w:rFonts w:ascii="Times New Roman" w:hAnsi="Times New Roman" w:cs="Times New Roman"/>
          <w:sz w:val="26"/>
          <w:szCs w:val="28"/>
        </w:rPr>
        <w:t xml:space="preserve">       </w:t>
      </w:r>
      <w:r w:rsidR="00D80C6C" w:rsidRPr="00BA782D">
        <w:rPr>
          <w:rFonts w:ascii="Times New Roman" w:hAnsi="Times New Roman" w:cs="Times New Roman"/>
          <w:sz w:val="26"/>
          <w:szCs w:val="28"/>
        </w:rPr>
        <w:t xml:space="preserve">    </w:t>
      </w:r>
      <w:r w:rsidRPr="00BA782D">
        <w:rPr>
          <w:rFonts w:ascii="Times New Roman" w:hAnsi="Times New Roman" w:cs="Times New Roman"/>
          <w:sz w:val="26"/>
          <w:szCs w:val="28"/>
        </w:rPr>
        <w:t xml:space="preserve">        Ф.Ш. </w:t>
      </w:r>
      <w:proofErr w:type="spellStart"/>
      <w:r w:rsidRPr="00BA782D">
        <w:rPr>
          <w:rFonts w:ascii="Times New Roman" w:hAnsi="Times New Roman" w:cs="Times New Roman"/>
          <w:sz w:val="26"/>
          <w:szCs w:val="28"/>
        </w:rPr>
        <w:t>Терегулов</w:t>
      </w:r>
      <w:proofErr w:type="spellEnd"/>
      <w:r w:rsidRPr="00BA782D">
        <w:rPr>
          <w:rFonts w:ascii="Times New Roman" w:hAnsi="Times New Roman" w:cs="Times New Roman"/>
          <w:sz w:val="26"/>
          <w:szCs w:val="28"/>
        </w:rPr>
        <w:t xml:space="preserve">      </w:t>
      </w:r>
    </w:p>
    <w:p w:rsidR="00F017B7" w:rsidRPr="00135D13" w:rsidRDefault="00F017B7" w:rsidP="009B6553">
      <w:pPr>
        <w:rPr>
          <w:rFonts w:ascii="Times New Roman" w:hAnsi="Times New Roman" w:cs="Times New Roman"/>
          <w:sz w:val="28"/>
          <w:szCs w:val="28"/>
        </w:rPr>
      </w:pPr>
    </w:p>
    <w:sectPr w:rsidR="00F017B7" w:rsidRPr="00135D13" w:rsidSect="007A4452">
      <w:pgSz w:w="11906" w:h="16838"/>
      <w:pgMar w:top="1134" w:right="850" w:bottom="1134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F1432"/>
    <w:multiLevelType w:val="hybridMultilevel"/>
    <w:tmpl w:val="FF6A1E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44E53DB"/>
    <w:multiLevelType w:val="hybridMultilevel"/>
    <w:tmpl w:val="2168F5B4"/>
    <w:lvl w:ilvl="0" w:tplc="FE6E6B76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836CE"/>
    <w:rsid w:val="00067537"/>
    <w:rsid w:val="00135D13"/>
    <w:rsid w:val="00171814"/>
    <w:rsid w:val="00224F86"/>
    <w:rsid w:val="00300190"/>
    <w:rsid w:val="00433F56"/>
    <w:rsid w:val="004E5A89"/>
    <w:rsid w:val="005D11DB"/>
    <w:rsid w:val="005D127B"/>
    <w:rsid w:val="0065368C"/>
    <w:rsid w:val="00715C02"/>
    <w:rsid w:val="007230B5"/>
    <w:rsid w:val="00724704"/>
    <w:rsid w:val="00791341"/>
    <w:rsid w:val="007A4452"/>
    <w:rsid w:val="007B15FA"/>
    <w:rsid w:val="007B536C"/>
    <w:rsid w:val="007C48F7"/>
    <w:rsid w:val="007E4F63"/>
    <w:rsid w:val="00873CE9"/>
    <w:rsid w:val="00933318"/>
    <w:rsid w:val="00942722"/>
    <w:rsid w:val="009463FD"/>
    <w:rsid w:val="009B6553"/>
    <w:rsid w:val="009F2B45"/>
    <w:rsid w:val="00A10E58"/>
    <w:rsid w:val="00A1441E"/>
    <w:rsid w:val="00A836CE"/>
    <w:rsid w:val="00AD6A5E"/>
    <w:rsid w:val="00BA782D"/>
    <w:rsid w:val="00C225D7"/>
    <w:rsid w:val="00D570F4"/>
    <w:rsid w:val="00D80C6C"/>
    <w:rsid w:val="00DA28AF"/>
    <w:rsid w:val="00F017B7"/>
    <w:rsid w:val="00F0449F"/>
    <w:rsid w:val="00F063F2"/>
    <w:rsid w:val="00F97239"/>
    <w:rsid w:val="00FC5C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4F63"/>
  </w:style>
  <w:style w:type="paragraph" w:styleId="9">
    <w:name w:val="heading 9"/>
    <w:basedOn w:val="a"/>
    <w:next w:val="a"/>
    <w:link w:val="90"/>
    <w:semiHidden/>
    <w:unhideWhenUsed/>
    <w:qFormat/>
    <w:rsid w:val="00433F56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basedOn w:val="a0"/>
    <w:link w:val="9"/>
    <w:semiHidden/>
    <w:rsid w:val="00433F56"/>
    <w:rPr>
      <w:rFonts w:ascii="Arial" w:eastAsia="Times New Roman" w:hAnsi="Arial" w:cs="Arial"/>
    </w:rPr>
  </w:style>
  <w:style w:type="paragraph" w:styleId="2">
    <w:name w:val="Body Text Indent 2"/>
    <w:basedOn w:val="a"/>
    <w:link w:val="20"/>
    <w:unhideWhenUsed/>
    <w:rsid w:val="00433F56"/>
    <w:pPr>
      <w:tabs>
        <w:tab w:val="left" w:pos="3686"/>
      </w:tabs>
      <w:spacing w:after="0" w:line="360" w:lineRule="auto"/>
      <w:ind w:firstLine="72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0">
    <w:name w:val="Основной текст с отступом 2 Знак"/>
    <w:basedOn w:val="a0"/>
    <w:link w:val="2"/>
    <w:rsid w:val="00433F56"/>
    <w:rPr>
      <w:rFonts w:ascii="Times New Roman" w:eastAsia="Times New Roman" w:hAnsi="Times New Roman" w:cs="Times New Roman"/>
      <w:sz w:val="24"/>
      <w:szCs w:val="20"/>
    </w:rPr>
  </w:style>
  <w:style w:type="paragraph" w:styleId="a3">
    <w:name w:val="No Spacing"/>
    <w:qFormat/>
    <w:rsid w:val="00433F56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D570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570F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69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2</Pages>
  <Words>594</Words>
  <Characters>3389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3976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qqq</cp:lastModifiedBy>
  <cp:revision>29</cp:revision>
  <cp:lastPrinted>2015-04-08T10:55:00Z</cp:lastPrinted>
  <dcterms:created xsi:type="dcterms:W3CDTF">2012-12-20T06:28:00Z</dcterms:created>
  <dcterms:modified xsi:type="dcterms:W3CDTF">2015-04-23T10:53:00Z</dcterms:modified>
</cp:coreProperties>
</file>